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4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t>党支部名称：</w:t>
            </w:r>
            <w:r>
              <w:rPr>
                <w:rFonts w:hint="eastAsia"/>
              </w:rPr>
              <w:t>第四支部</w:t>
            </w:r>
            <w:r>
              <w:t xml:space="preserve">  党员书记： </w:t>
            </w:r>
            <w:r>
              <w:rPr>
                <w:rFonts w:hint="eastAsia"/>
              </w:rPr>
              <w:t>韩卓</w:t>
            </w:r>
            <w:r>
              <w:t xml:space="preserve">     </w:t>
            </w:r>
            <w:r>
              <w:rPr>
                <w:rFonts w:hint="eastAsia"/>
              </w:rPr>
              <w:t>2021</w:t>
            </w:r>
            <w:r>
              <w:t xml:space="preserve">年  </w:t>
            </w:r>
            <w:r>
              <w:rPr>
                <w:rFonts w:hint="eastAsia"/>
              </w:rPr>
              <w:t>10</w:t>
            </w:r>
            <w:r>
              <w:t xml:space="preserve"> 月 </w:t>
            </w:r>
            <w:r>
              <w:rPr>
                <w:rFonts w:hint="eastAsia"/>
              </w:rPr>
              <w:t>19</w:t>
            </w:r>
            <w: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32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理论学习不够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理论学习不广泛、不系统、不深入</w:t>
            </w:r>
          </w:p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多了解历史，多关注时政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创新意识缺乏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宋体" w:hAnsi="宋体" w:cs="宋体"/>
                <w:sz w:val="28"/>
                <w:szCs w:val="32"/>
              </w:rPr>
              <w:t>加强锻炼自</w:t>
            </w:r>
            <w:r>
              <w:rPr>
                <w:rFonts w:hint="eastAsia" w:ascii="宋体" w:hAnsi="宋体" w:cs="宋体"/>
                <w:sz w:val="28"/>
                <w:szCs w:val="32"/>
                <w:lang w:eastAsia="zh-CN"/>
              </w:rPr>
              <w:t>己创新能力</w:t>
            </w:r>
          </w:p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不忘初心，不忘使命，突破保守思想，积极向其他优秀党员学习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1245E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193</Characters>
  <Paragraphs>23</Paragraphs>
  <TotalTime>1</TotalTime>
  <ScaleCrop>false</ScaleCrop>
  <LinksUpToDate>false</LinksUpToDate>
  <CharactersWithSpaces>211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2021-10-19T14:36:00Z</dcterms:created>
  <dc:creator>GM1900</dc:creator>
  <cp:lastModifiedBy>Administrator</cp:lastModifiedBy>
  <dcterms:modified xsi:type="dcterms:W3CDTF">2021-10-22T06:52:21Z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